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2CF56" w14:textId="77777777" w:rsidR="007622FA" w:rsidRDefault="007622FA" w:rsidP="009A4AE1">
      <w:pPr>
        <w:jc w:val="both"/>
      </w:pPr>
      <w:bookmarkStart w:id="0" w:name="_GoBack"/>
    </w:p>
    <w:p w14:paraId="6B18D31E" w14:textId="77777777" w:rsidR="007622FA" w:rsidRDefault="007622FA" w:rsidP="009A4AE1">
      <w:pPr>
        <w:jc w:val="both"/>
      </w:pPr>
    </w:p>
    <w:p w14:paraId="32682949" w14:textId="77777777" w:rsidR="007622FA" w:rsidRDefault="007622FA" w:rsidP="009A4AE1">
      <w:pPr>
        <w:jc w:val="both"/>
      </w:pPr>
    </w:p>
    <w:p w14:paraId="6104AFA8" w14:textId="77777777" w:rsidR="007622FA" w:rsidRDefault="007622FA" w:rsidP="009A4AE1">
      <w:pPr>
        <w:jc w:val="both"/>
      </w:pPr>
    </w:p>
    <w:p w14:paraId="2180EE2C" w14:textId="77777777" w:rsidR="00C11628" w:rsidRDefault="00C11628" w:rsidP="009A4AE1">
      <w:pPr>
        <w:jc w:val="both"/>
      </w:pPr>
      <w:r>
        <w:t>Information Security Policy</w:t>
      </w:r>
    </w:p>
    <w:p w14:paraId="5FAF0C77" w14:textId="77777777" w:rsidR="00C11628" w:rsidRDefault="00C11628" w:rsidP="009A4AE1">
      <w:pPr>
        <w:jc w:val="both"/>
      </w:pPr>
      <w:r>
        <w:t>In our operations within the energy production sector, our core principles are as follows:</w:t>
      </w:r>
    </w:p>
    <w:p w14:paraId="597E2A17" w14:textId="77777777" w:rsidR="00C11628" w:rsidRDefault="00C11628" w:rsidP="009A4AE1">
      <w:pPr>
        <w:jc w:val="both"/>
      </w:pPr>
    </w:p>
    <w:p w14:paraId="58218DAB" w14:textId="77777777" w:rsidR="00C11628" w:rsidRDefault="00C11628" w:rsidP="009A4AE1">
      <w:pPr>
        <w:jc w:val="both"/>
      </w:pPr>
      <w:r>
        <w:t>Complying with the requirements of the Information Security Management System</w:t>
      </w:r>
    </w:p>
    <w:p w14:paraId="1A44C6BE" w14:textId="77777777" w:rsidR="00C11628" w:rsidRDefault="00C11628" w:rsidP="009A4AE1">
      <w:pPr>
        <w:jc w:val="both"/>
      </w:pPr>
      <w:r>
        <w:t>Managing information security risks and continuously improving our practices to ensure the protection of information</w:t>
      </w:r>
    </w:p>
    <w:p w14:paraId="5B8936E5" w14:textId="77777777" w:rsidR="00C11628" w:rsidRDefault="00C11628" w:rsidP="009A4AE1">
      <w:pPr>
        <w:jc w:val="both"/>
      </w:pPr>
      <w:r>
        <w:t>Adhering to the principles of confidentiality, integrity, and availability across all processes and assets covered by the Information Security Management System</w:t>
      </w:r>
    </w:p>
    <w:p w14:paraId="3A0BE128" w14:textId="77777777" w:rsidR="00C11628" w:rsidRDefault="00C11628" w:rsidP="009A4AE1">
      <w:pPr>
        <w:jc w:val="both"/>
      </w:pPr>
      <w:r>
        <w:t>Ensuring the confidentiality, integrity, and availability of information generated through our activities, with the aim of protecting the reputation and brand value of our employees, suppliers, business partners, and public stakeholders</w:t>
      </w:r>
    </w:p>
    <w:p w14:paraId="74C99FEF" w14:textId="77777777" w:rsidR="00C11628" w:rsidRDefault="00C11628" w:rsidP="009A4AE1">
      <w:pPr>
        <w:jc w:val="both"/>
      </w:pPr>
      <w:r>
        <w:t>Continuously working to raise awareness of our Information Security Management System</w:t>
      </w:r>
    </w:p>
    <w:p w14:paraId="330FCDBB" w14:textId="76097CF2" w:rsidR="008F110D" w:rsidRDefault="00C11628" w:rsidP="009A4AE1">
      <w:pPr>
        <w:jc w:val="both"/>
      </w:pPr>
      <w:r>
        <w:t>Regularly updating and improving our Information Security Management System</w:t>
      </w:r>
      <w:bookmarkEnd w:id="0"/>
    </w:p>
    <w:sectPr w:rsidR="008F1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U2NDUwMjA3NrewsDRX0lEKTi0uzszPAykwrAUAqiF53ywAAAA="/>
  </w:docVars>
  <w:rsids>
    <w:rsidRoot w:val="00543C99"/>
    <w:rsid w:val="00543C99"/>
    <w:rsid w:val="00731AA4"/>
    <w:rsid w:val="007622FA"/>
    <w:rsid w:val="008F110D"/>
    <w:rsid w:val="009A4AE1"/>
    <w:rsid w:val="00C116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43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3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3C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3C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3C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3C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3C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3C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3C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C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3C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3C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3C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3C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3C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3C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3C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3C99"/>
    <w:rPr>
      <w:rFonts w:eastAsiaTheme="majorEastAsia" w:cstheme="majorBidi"/>
      <w:color w:val="272727" w:themeColor="text1" w:themeTint="D8"/>
    </w:rPr>
  </w:style>
  <w:style w:type="paragraph" w:styleId="KonuBal">
    <w:name w:val="Title"/>
    <w:basedOn w:val="Normal"/>
    <w:next w:val="Normal"/>
    <w:link w:val="KonuBalChar"/>
    <w:uiPriority w:val="10"/>
    <w:qFormat/>
    <w:rsid w:val="0054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3C9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43C9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43C9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43C9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43C99"/>
    <w:rPr>
      <w:i/>
      <w:iCs/>
      <w:color w:val="404040" w:themeColor="text1" w:themeTint="BF"/>
    </w:rPr>
  </w:style>
  <w:style w:type="paragraph" w:styleId="ListeParagraf">
    <w:name w:val="List Paragraph"/>
    <w:basedOn w:val="Normal"/>
    <w:uiPriority w:val="34"/>
    <w:qFormat/>
    <w:rsid w:val="00543C99"/>
    <w:pPr>
      <w:ind w:left="720"/>
      <w:contextualSpacing/>
    </w:pPr>
  </w:style>
  <w:style w:type="character" w:styleId="GlVurgulama">
    <w:name w:val="Intense Emphasis"/>
    <w:basedOn w:val="VarsaylanParagrafYazTipi"/>
    <w:uiPriority w:val="21"/>
    <w:qFormat/>
    <w:rsid w:val="00543C99"/>
    <w:rPr>
      <w:i/>
      <w:iCs/>
      <w:color w:val="0F4761" w:themeColor="accent1" w:themeShade="BF"/>
    </w:rPr>
  </w:style>
  <w:style w:type="paragraph" w:styleId="KeskinTrnak">
    <w:name w:val="Intense Quote"/>
    <w:basedOn w:val="Normal"/>
    <w:next w:val="Normal"/>
    <w:link w:val="KeskinTrnakChar"/>
    <w:uiPriority w:val="30"/>
    <w:qFormat/>
    <w:rsid w:val="00543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43C99"/>
    <w:rPr>
      <w:i/>
      <w:iCs/>
      <w:color w:val="0F4761" w:themeColor="accent1" w:themeShade="BF"/>
    </w:rPr>
  </w:style>
  <w:style w:type="character" w:styleId="GlBavuru">
    <w:name w:val="Intense Reference"/>
    <w:basedOn w:val="VarsaylanParagrafYazTipi"/>
    <w:uiPriority w:val="32"/>
    <w:qFormat/>
    <w:rsid w:val="00543C9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43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3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3C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3C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3C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3C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3C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3C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3C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C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3C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3C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3C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3C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3C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3C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3C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3C99"/>
    <w:rPr>
      <w:rFonts w:eastAsiaTheme="majorEastAsia" w:cstheme="majorBidi"/>
      <w:color w:val="272727" w:themeColor="text1" w:themeTint="D8"/>
    </w:rPr>
  </w:style>
  <w:style w:type="paragraph" w:styleId="KonuBal">
    <w:name w:val="Title"/>
    <w:basedOn w:val="Normal"/>
    <w:next w:val="Normal"/>
    <w:link w:val="KonuBalChar"/>
    <w:uiPriority w:val="10"/>
    <w:qFormat/>
    <w:rsid w:val="0054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3C9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43C9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43C9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43C9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43C99"/>
    <w:rPr>
      <w:i/>
      <w:iCs/>
      <w:color w:val="404040" w:themeColor="text1" w:themeTint="BF"/>
    </w:rPr>
  </w:style>
  <w:style w:type="paragraph" w:styleId="ListeParagraf">
    <w:name w:val="List Paragraph"/>
    <w:basedOn w:val="Normal"/>
    <w:uiPriority w:val="34"/>
    <w:qFormat/>
    <w:rsid w:val="00543C99"/>
    <w:pPr>
      <w:ind w:left="720"/>
      <w:contextualSpacing/>
    </w:pPr>
  </w:style>
  <w:style w:type="character" w:styleId="GlVurgulama">
    <w:name w:val="Intense Emphasis"/>
    <w:basedOn w:val="VarsaylanParagrafYazTipi"/>
    <w:uiPriority w:val="21"/>
    <w:qFormat/>
    <w:rsid w:val="00543C99"/>
    <w:rPr>
      <w:i/>
      <w:iCs/>
      <w:color w:val="0F4761" w:themeColor="accent1" w:themeShade="BF"/>
    </w:rPr>
  </w:style>
  <w:style w:type="paragraph" w:styleId="KeskinTrnak">
    <w:name w:val="Intense Quote"/>
    <w:basedOn w:val="Normal"/>
    <w:next w:val="Normal"/>
    <w:link w:val="KeskinTrnakChar"/>
    <w:uiPriority w:val="30"/>
    <w:qFormat/>
    <w:rsid w:val="00543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43C99"/>
    <w:rPr>
      <w:i/>
      <w:iCs/>
      <w:color w:val="0F4761" w:themeColor="accent1" w:themeShade="BF"/>
    </w:rPr>
  </w:style>
  <w:style w:type="character" w:styleId="GlBavuru">
    <w:name w:val="Intense Reference"/>
    <w:basedOn w:val="VarsaylanParagrafYazTipi"/>
    <w:uiPriority w:val="32"/>
    <w:qFormat/>
    <w:rsid w:val="00543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AKTAS</dc:creator>
  <cp:keywords/>
  <dc:description/>
  <cp:lastModifiedBy>Said Doğanöz</cp:lastModifiedBy>
  <cp:revision>4</cp:revision>
  <dcterms:created xsi:type="dcterms:W3CDTF">2025-06-24T07:32:00Z</dcterms:created>
  <dcterms:modified xsi:type="dcterms:W3CDTF">2025-06-25T08:50:00Z</dcterms:modified>
</cp:coreProperties>
</file>